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  <w:t>：</w:t>
      </w:r>
    </w:p>
    <w:tbl>
      <w:tblPr>
        <w:tblStyle w:val="4"/>
        <w:tblW w:w="8340" w:type="dxa"/>
        <w:tblInd w:w="96" w:type="dxa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1"/>
        <w:gridCol w:w="1476"/>
        <w:gridCol w:w="1190"/>
        <w:gridCol w:w="3619"/>
        <w:gridCol w:w="150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8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方正小标宋_GBK" w:cs="Times New Roman"/>
                <w:b/>
                <w:sz w:val="32"/>
                <w:szCs w:val="32"/>
                <w:lang w:val="en-US" w:eastAsia="zh-CN"/>
              </w:rPr>
              <w:t xml:space="preserve">四川电子机械职业技术学院XXX系                  </w:t>
            </w:r>
            <w:r>
              <w:rPr>
                <w:rFonts w:hint="default" w:ascii="Times New Roman" w:hAnsi="Times New Roman" w:eastAsia="方正小标宋_GBK" w:cs="Times New Roman"/>
                <w:b/>
                <w:sz w:val="32"/>
                <w:szCs w:val="32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小标宋_GBK" w:cs="Times New Roman"/>
                <w:b/>
                <w:sz w:val="32"/>
                <w:szCs w:val="32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方正小标宋_GBK" w:cs="Times New Roman"/>
                <w:b/>
                <w:sz w:val="32"/>
                <w:szCs w:val="32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小标宋_GBK" w:cs="Times New Roman"/>
                <w:b/>
                <w:sz w:val="32"/>
                <w:szCs w:val="32"/>
                <w:lang w:val="en-US" w:eastAsia="zh-CN"/>
              </w:rPr>
              <w:t>年团员教育评议优秀团员名单表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系别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团支部</w:t>
            </w:r>
          </w:p>
        </w:tc>
        <w:tc>
          <w:tcPr>
            <w:tcW w:w="3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优秀团员名单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FF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电子信息工程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软件20.1班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张三、李四、王五、小明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ind w:left="840" w:hanging="840" w:hangingChars="350"/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>注：1、表格大小可根据实践情况调整；</w:t>
      </w:r>
    </w:p>
    <w:p>
      <w:pPr>
        <w:ind w:left="839" w:leftChars="228" w:hanging="360" w:hangingChars="150"/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>2、此表系团委上报学院团委批准及备案；</w:t>
      </w:r>
    </w:p>
    <w:p>
      <w:pPr>
        <w:ind w:left="839" w:leftChars="228" w:hanging="360" w:hangingChars="150"/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>3、若行数不够，请根据支部人数自行添加再打印；</w:t>
      </w:r>
    </w:p>
    <w:p>
      <w:pPr>
        <w:ind w:left="839" w:leftChars="228" w:hanging="360" w:hangingChars="150"/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>4、红色字部分可自行删除。</w:t>
      </w:r>
    </w:p>
    <w:p/>
    <w:p/>
    <w:sectPr>
      <w:footerReference r:id="rId3" w:type="default"/>
      <w:pgSz w:w="11906" w:h="16838"/>
      <w:pgMar w:top="2098" w:right="1531" w:bottom="1701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</w:pP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F30121"/>
    <w:rsid w:val="0AC00228"/>
    <w:rsid w:val="39CC2AF9"/>
    <w:rsid w:val="48BF60BD"/>
    <w:rsid w:val="6CF30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2022-03-30T01:31:00Z</dcterms:created>
  <dc:creator>I</dc:creator>
  <cp:lastModifiedBy>Administrator</cp:lastModifiedBy>
  <cp:lastPrinted>2022-03-30T01:48:00Z</cp:lastPrinted>
  <dcterms:modified xsi:type="dcterms:W3CDTF">2022-04-08T03:00:48Z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1F2D49F9A94C415C84F4B17307059E1F</vt:lpwstr>
  </property>
</Properties>
</file>